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69C5" w14:textId="77777777" w:rsidR="0091262A" w:rsidRPr="0091262A" w:rsidRDefault="0091262A" w:rsidP="0091262A">
      <w:pPr>
        <w:tabs>
          <w:tab w:val="left" w:pos="6663"/>
          <w:tab w:val="left" w:pos="7230"/>
          <w:tab w:val="left" w:pos="7371"/>
        </w:tabs>
        <w:spacing w:after="0"/>
        <w:rPr>
          <w:rFonts w:ascii="Arial" w:hAnsi="Arial" w:cs="Arial"/>
          <w:b/>
          <w:sz w:val="20"/>
          <w:szCs w:val="20"/>
          <w:lang w:val="it-CH"/>
        </w:rPr>
      </w:pPr>
    </w:p>
    <w:p w14:paraId="2BEFDBEA" w14:textId="77777777" w:rsidR="0091262A" w:rsidRPr="0091262A" w:rsidRDefault="0091262A" w:rsidP="0091262A">
      <w:pPr>
        <w:tabs>
          <w:tab w:val="left" w:pos="6663"/>
          <w:tab w:val="left" w:pos="7230"/>
          <w:tab w:val="left" w:pos="7371"/>
        </w:tabs>
        <w:spacing w:after="0"/>
        <w:rPr>
          <w:rFonts w:ascii="Arial" w:hAnsi="Arial" w:cs="Arial"/>
          <w:b/>
          <w:sz w:val="20"/>
          <w:szCs w:val="20"/>
          <w:lang w:val="it-CH"/>
        </w:rPr>
      </w:pPr>
    </w:p>
    <w:p w14:paraId="110B6EBD" w14:textId="77777777" w:rsidR="0091262A" w:rsidRPr="0091262A" w:rsidRDefault="0091262A" w:rsidP="0091262A">
      <w:pPr>
        <w:tabs>
          <w:tab w:val="left" w:pos="6663"/>
          <w:tab w:val="left" w:pos="7230"/>
          <w:tab w:val="left" w:pos="7371"/>
        </w:tabs>
        <w:spacing w:after="0"/>
        <w:rPr>
          <w:rFonts w:ascii="Arial" w:hAnsi="Arial" w:cs="Arial"/>
          <w:b/>
          <w:sz w:val="20"/>
          <w:szCs w:val="20"/>
          <w:lang w:val="it-CH"/>
        </w:rPr>
      </w:pPr>
    </w:p>
    <w:p w14:paraId="77EC4FC4" w14:textId="77777777" w:rsidR="0091262A" w:rsidRPr="0091262A" w:rsidRDefault="0091262A" w:rsidP="0091262A">
      <w:pPr>
        <w:tabs>
          <w:tab w:val="left" w:pos="6663"/>
          <w:tab w:val="left" w:pos="7230"/>
          <w:tab w:val="left" w:pos="7371"/>
        </w:tabs>
        <w:spacing w:after="0"/>
        <w:rPr>
          <w:rFonts w:ascii="Arial" w:hAnsi="Arial" w:cs="Arial"/>
          <w:b/>
          <w:sz w:val="20"/>
          <w:szCs w:val="20"/>
          <w:lang w:val="it-CH"/>
        </w:rPr>
      </w:pPr>
    </w:p>
    <w:p w14:paraId="73C1D5E3" w14:textId="7F0DBC99" w:rsidR="0091262A" w:rsidRPr="0091262A" w:rsidRDefault="0091262A" w:rsidP="0091262A">
      <w:pPr>
        <w:tabs>
          <w:tab w:val="left" w:pos="6663"/>
          <w:tab w:val="left" w:pos="7230"/>
          <w:tab w:val="left" w:pos="7371"/>
        </w:tabs>
        <w:spacing w:after="0"/>
        <w:rPr>
          <w:rFonts w:ascii="Arial" w:hAnsi="Arial" w:cs="Arial"/>
          <w:bCs/>
          <w:sz w:val="20"/>
          <w:szCs w:val="20"/>
          <w:lang w:val="it-CH"/>
        </w:rPr>
      </w:pPr>
      <w:r w:rsidRPr="0091262A">
        <w:rPr>
          <w:rFonts w:ascii="Arial" w:hAnsi="Arial" w:cs="Arial"/>
          <w:b/>
          <w:sz w:val="20"/>
          <w:szCs w:val="20"/>
          <w:lang w:val="it-CH"/>
        </w:rPr>
        <w:t xml:space="preserve">Analisi secondo: </w:t>
      </w:r>
      <w:r w:rsidRPr="0091262A">
        <w:rPr>
          <w:rFonts w:ascii="Arial" w:hAnsi="Arial" w:cs="Arial"/>
          <w:b/>
          <w:sz w:val="20"/>
          <w:szCs w:val="20"/>
          <w:lang w:val="it-CH"/>
        </w:rPr>
        <w:tab/>
      </w:r>
    </w:p>
    <w:p w14:paraId="4D8FEFB6" w14:textId="77777777" w:rsidR="0091262A" w:rsidRPr="008110F9" w:rsidRDefault="0091262A" w:rsidP="0091262A">
      <w:pPr>
        <w:tabs>
          <w:tab w:val="left" w:pos="300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Cs/>
          <w:sz w:val="18"/>
          <w:szCs w:val="18"/>
        </w:rPr>
      </w:pPr>
      <w:r w:rsidRPr="008110F9">
        <w:rPr>
          <w:rFonts w:ascii="Arial" w:hAnsi="Arial" w:cs="Arial"/>
          <w:bCs/>
          <w:sz w:val="18"/>
          <w:szCs w:val="18"/>
        </w:rPr>
        <w:tab/>
      </w:r>
      <w:r w:rsidRPr="008110F9">
        <w:rPr>
          <w:rFonts w:ascii="Arial" w:hAnsi="Arial" w:cs="Arial"/>
          <w:bCs/>
          <w:sz w:val="18"/>
          <w:szCs w:val="18"/>
        </w:rPr>
        <w:tab/>
      </w:r>
      <w:r w:rsidRPr="008110F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110F9">
        <w:rPr>
          <w:rFonts w:ascii="Arial" w:hAnsi="Arial" w:cs="Arial"/>
          <w:b/>
          <w:sz w:val="20"/>
          <w:szCs w:val="20"/>
        </w:rPr>
        <w:t>SGS LabTox SA</w:t>
      </w:r>
    </w:p>
    <w:p w14:paraId="25EC0457" w14:textId="2F4D4948" w:rsidR="0091262A" w:rsidRDefault="0091262A" w:rsidP="0091262A">
      <w:pPr>
        <w:tabs>
          <w:tab w:val="left" w:pos="284"/>
          <w:tab w:val="left" w:pos="567"/>
          <w:tab w:val="left" w:pos="1560"/>
          <w:tab w:val="left" w:pos="6804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8110F9">
        <w:rPr>
          <w:rFonts w:ascii="Arial" w:eastAsia="Times New Roman" w:hAnsi="Arial" w:cs="Arial"/>
          <w:bCs/>
          <w:sz w:val="18"/>
          <w:szCs w:val="18"/>
        </w:rPr>
        <w:t xml:space="preserve">   </w:t>
      </w:r>
      <w:r w:rsidRPr="008110F9">
        <w:rPr>
          <w:rFonts w:ascii="Arial" w:eastAsia="Times New Roman" w:hAnsi="Arial" w:cs="Arial"/>
          <w:bCs/>
          <w:sz w:val="18"/>
          <w:szCs w:val="18"/>
        </w:rPr>
        <w:tab/>
      </w:r>
      <w:r w:rsidRPr="008110F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0F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>
        <w:rPr>
          <w:rFonts w:ascii="Arial" w:eastAsia="Times New Roman" w:hAnsi="Arial" w:cs="Arial"/>
          <w:sz w:val="18"/>
          <w:szCs w:val="18"/>
        </w:rPr>
      </w:r>
      <w:r>
        <w:rPr>
          <w:rFonts w:ascii="Arial" w:eastAsia="Times New Roman" w:hAnsi="Arial" w:cs="Arial"/>
          <w:sz w:val="18"/>
          <w:szCs w:val="18"/>
        </w:rPr>
        <w:fldChar w:fldCharType="separate"/>
      </w:r>
      <w:r w:rsidRPr="008110F9">
        <w:rPr>
          <w:rFonts w:ascii="Arial" w:eastAsia="Times New Roman" w:hAnsi="Arial" w:cs="Arial"/>
          <w:sz w:val="18"/>
          <w:szCs w:val="18"/>
        </w:rPr>
        <w:fldChar w:fldCharType="end"/>
      </w:r>
      <w:r w:rsidRPr="008110F9">
        <w:rPr>
          <w:rFonts w:ascii="Arial" w:eastAsia="Times New Roman" w:hAnsi="Arial" w:cs="Arial"/>
          <w:sz w:val="18"/>
          <w:szCs w:val="18"/>
        </w:rPr>
        <w:t xml:space="preserve">  </w:t>
      </w:r>
      <w:r w:rsidRPr="0091262A">
        <w:rPr>
          <w:rFonts w:ascii="Arial" w:eastAsia="Times New Roman" w:hAnsi="Arial" w:cs="Arial"/>
          <w:caps/>
          <w:sz w:val="18"/>
          <w:szCs w:val="18"/>
        </w:rPr>
        <w:t>Qualitativo</w:t>
      </w:r>
      <w:r w:rsidRPr="0091262A">
        <w:rPr>
          <w:rFonts w:ascii="Arial" w:eastAsia="Times New Roman" w:hAnsi="Arial" w:cs="Arial"/>
          <w:sz w:val="18"/>
          <w:szCs w:val="18"/>
        </w:rPr>
        <w:t xml:space="preserve"> :</w:t>
      </w:r>
      <w:r w:rsidRPr="008110F9">
        <w:rPr>
          <w:rFonts w:ascii="Arial" w:eastAsia="Times New Roman" w:hAnsi="Arial" w:cs="Arial"/>
          <w:sz w:val="18"/>
          <w:szCs w:val="18"/>
        </w:rPr>
        <w:t> VDI 3866 Part</w:t>
      </w:r>
      <w:r>
        <w:rPr>
          <w:rFonts w:ascii="Arial" w:eastAsia="Times New Roman" w:hAnsi="Arial" w:cs="Arial"/>
          <w:sz w:val="18"/>
          <w:szCs w:val="18"/>
        </w:rPr>
        <w:t>. 5</w:t>
      </w:r>
      <w:r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8110F9">
        <w:rPr>
          <w:rFonts w:ascii="Arial" w:hAnsi="Arial" w:cs="Arial"/>
          <w:b/>
          <w:sz w:val="20"/>
          <w:szCs w:val="20"/>
        </w:rPr>
        <w:t>Ringstrasse</w:t>
      </w:r>
      <w:proofErr w:type="spellEnd"/>
      <w:r w:rsidRPr="008110F9">
        <w:rPr>
          <w:rFonts w:ascii="Arial" w:hAnsi="Arial" w:cs="Arial"/>
          <w:b/>
          <w:sz w:val="20"/>
          <w:szCs w:val="20"/>
        </w:rPr>
        <w:t xml:space="preserve"> 3</w:t>
      </w:r>
    </w:p>
    <w:p w14:paraId="6A6F54AB" w14:textId="07B19737" w:rsidR="0091262A" w:rsidRPr="0091262A" w:rsidRDefault="0091262A" w:rsidP="0091262A">
      <w:pPr>
        <w:tabs>
          <w:tab w:val="left" w:pos="284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91262A">
        <w:rPr>
          <w:rFonts w:ascii="Arial" w:eastAsia="Times New Roman" w:hAnsi="Arial" w:cs="Arial"/>
          <w:sz w:val="18"/>
          <w:szCs w:val="18"/>
          <w:lang w:val="it-CH"/>
        </w:rPr>
        <w:t xml:space="preserve"> </w:t>
      </w:r>
      <w:r w:rsidRPr="0091262A">
        <w:rPr>
          <w:rFonts w:ascii="Arial" w:hAnsi="Arial" w:cs="Arial"/>
          <w:bCs/>
          <w:sz w:val="16"/>
          <w:szCs w:val="16"/>
          <w:lang w:val="it-CH"/>
        </w:rPr>
        <w:t>Risultato in 8 ore (giorno lavorativo)</w:t>
      </w:r>
      <w:r w:rsidRPr="0091262A">
        <w:rPr>
          <w:rFonts w:ascii="Arial" w:eastAsia="Times New Roman" w:hAnsi="Arial" w:cs="Arial"/>
          <w:sz w:val="18"/>
          <w:szCs w:val="18"/>
          <w:lang w:val="it-CH"/>
        </w:rPr>
        <w:tab/>
      </w:r>
      <w:r w:rsidRPr="0091262A">
        <w:rPr>
          <w:rFonts w:ascii="Arial" w:hAnsi="Arial" w:cs="Arial"/>
          <w:b/>
          <w:sz w:val="20"/>
          <w:szCs w:val="20"/>
          <w:lang w:val="it-CH"/>
        </w:rPr>
        <w:t>Case postale 176</w:t>
      </w:r>
    </w:p>
    <w:p w14:paraId="4C1026DF" w14:textId="77777777" w:rsidR="0091262A" w:rsidRPr="008110F9" w:rsidRDefault="0091262A" w:rsidP="0091262A">
      <w:pPr>
        <w:tabs>
          <w:tab w:val="left" w:pos="284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Cs/>
          <w:sz w:val="18"/>
          <w:szCs w:val="18"/>
        </w:rPr>
      </w:pPr>
      <w:r w:rsidRPr="0091262A">
        <w:rPr>
          <w:rFonts w:ascii="Arial" w:hAnsi="Arial" w:cs="Arial"/>
          <w:bCs/>
          <w:sz w:val="18"/>
          <w:szCs w:val="18"/>
          <w:lang w:val="it-CH"/>
        </w:rPr>
        <w:tab/>
      </w:r>
      <w:r w:rsidRPr="0091262A">
        <w:rPr>
          <w:rFonts w:ascii="Arial" w:hAnsi="Arial" w:cs="Arial"/>
          <w:bCs/>
          <w:sz w:val="18"/>
          <w:szCs w:val="18"/>
          <w:lang w:val="it-CH"/>
        </w:rPr>
        <w:tab/>
      </w:r>
      <w:r w:rsidRPr="0091262A">
        <w:rPr>
          <w:rFonts w:ascii="Arial" w:hAnsi="Arial" w:cs="Arial"/>
          <w:bCs/>
          <w:sz w:val="18"/>
          <w:szCs w:val="18"/>
          <w:lang w:val="it-CH"/>
        </w:rPr>
        <w:tab/>
      </w:r>
      <w:r w:rsidRPr="0091262A">
        <w:rPr>
          <w:rFonts w:ascii="Arial" w:hAnsi="Arial" w:cs="Arial"/>
          <w:bCs/>
          <w:sz w:val="18"/>
          <w:szCs w:val="18"/>
          <w:lang w:val="it-CH"/>
        </w:rPr>
        <w:tab/>
      </w:r>
      <w:r w:rsidRPr="002B3BFB">
        <w:rPr>
          <w:rFonts w:ascii="Arial" w:hAnsi="Arial" w:cs="Arial"/>
          <w:b/>
          <w:sz w:val="20"/>
          <w:szCs w:val="20"/>
        </w:rPr>
        <w:t>2560 Nidau</w:t>
      </w:r>
    </w:p>
    <w:p w14:paraId="22B0116E" w14:textId="224FF826" w:rsidR="0091262A" w:rsidRPr="002B3BFB" w:rsidRDefault="0091262A" w:rsidP="0091262A">
      <w:pPr>
        <w:tabs>
          <w:tab w:val="left" w:pos="284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Hlk165879735"/>
      <w:r w:rsidRPr="008110F9">
        <w:rPr>
          <w:rFonts w:ascii="Arial" w:eastAsia="Times New Roman" w:hAnsi="Arial" w:cs="Arial"/>
          <w:bCs/>
          <w:sz w:val="18"/>
          <w:szCs w:val="18"/>
        </w:rPr>
        <w:t xml:space="preserve">   </w:t>
      </w:r>
      <w:bookmarkEnd w:id="0"/>
      <w:r w:rsidRPr="008110F9">
        <w:rPr>
          <w:rFonts w:ascii="Arial" w:eastAsia="Times New Roman" w:hAnsi="Arial" w:cs="Arial"/>
          <w:bCs/>
          <w:sz w:val="18"/>
          <w:szCs w:val="18"/>
        </w:rPr>
        <w:tab/>
      </w:r>
      <w:r w:rsidRPr="008110F9">
        <w:rPr>
          <w:rFonts w:ascii="Arial" w:eastAsia="Times New Roman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BFB">
        <w:rPr>
          <w:rFonts w:ascii="Arial" w:eastAsia="Times New Roman" w:hAnsi="Arial" w:cs="Arial"/>
          <w:bCs/>
          <w:sz w:val="18"/>
          <w:szCs w:val="18"/>
        </w:rPr>
        <w:instrText xml:space="preserve"> FORMCHECKBOX </w:instrText>
      </w:r>
      <w:r>
        <w:rPr>
          <w:rFonts w:ascii="Arial" w:eastAsia="Times New Roman" w:hAnsi="Arial" w:cs="Arial"/>
          <w:bCs/>
          <w:sz w:val="18"/>
          <w:szCs w:val="18"/>
        </w:rPr>
      </w:r>
      <w:r>
        <w:rPr>
          <w:rFonts w:ascii="Arial" w:eastAsia="Times New Roman" w:hAnsi="Arial" w:cs="Arial"/>
          <w:bCs/>
          <w:sz w:val="18"/>
          <w:szCs w:val="18"/>
        </w:rPr>
        <w:fldChar w:fldCharType="separate"/>
      </w:r>
      <w:r w:rsidRPr="008110F9">
        <w:rPr>
          <w:rFonts w:ascii="Arial" w:eastAsia="Times New Roman" w:hAnsi="Arial" w:cs="Arial"/>
          <w:bCs/>
          <w:sz w:val="18"/>
          <w:szCs w:val="18"/>
        </w:rPr>
        <w:fldChar w:fldCharType="end"/>
      </w:r>
      <w:r w:rsidRPr="002B3BFB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91262A">
        <w:rPr>
          <w:rFonts w:ascii="Arial" w:eastAsia="Times New Roman" w:hAnsi="Arial" w:cs="Arial"/>
          <w:bCs/>
          <w:caps/>
          <w:sz w:val="18"/>
          <w:szCs w:val="18"/>
        </w:rPr>
        <w:t>Semi-quantitativo</w:t>
      </w:r>
      <w:r>
        <w:rPr>
          <w:rFonts w:ascii="Arial" w:eastAsia="Times New Roman" w:hAnsi="Arial" w:cs="Arial"/>
          <w:bCs/>
          <w:caps/>
          <w:sz w:val="18"/>
          <w:szCs w:val="18"/>
        </w:rPr>
        <w:t xml:space="preserve"> </w:t>
      </w:r>
      <w:r w:rsidRPr="002B3BFB">
        <w:rPr>
          <w:rFonts w:ascii="Arial" w:eastAsia="Times New Roman" w:hAnsi="Arial" w:cs="Arial"/>
          <w:bCs/>
          <w:sz w:val="18"/>
          <w:szCs w:val="18"/>
        </w:rPr>
        <w:t>: VDI 3877-1</w:t>
      </w:r>
      <w:r w:rsidRPr="002B3BFB">
        <w:rPr>
          <w:rFonts w:ascii="Arial" w:hAnsi="Arial" w:cs="Arial"/>
          <w:bCs/>
          <w:sz w:val="16"/>
          <w:szCs w:val="16"/>
        </w:rPr>
        <w:tab/>
      </w:r>
    </w:p>
    <w:p w14:paraId="57996953" w14:textId="486B243A" w:rsidR="0091262A" w:rsidRPr="0091262A" w:rsidRDefault="0091262A" w:rsidP="0091262A">
      <w:pPr>
        <w:tabs>
          <w:tab w:val="left" w:pos="284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Cs/>
          <w:sz w:val="16"/>
          <w:szCs w:val="16"/>
          <w:lang w:val="it-CH"/>
        </w:rPr>
      </w:pPr>
      <w:r w:rsidRPr="002B3BFB">
        <w:rPr>
          <w:rFonts w:ascii="Arial" w:hAnsi="Arial" w:cs="Arial"/>
          <w:b/>
          <w:sz w:val="20"/>
          <w:szCs w:val="20"/>
        </w:rPr>
        <w:tab/>
      </w:r>
      <w:r w:rsidRPr="002B3BFB">
        <w:rPr>
          <w:rFonts w:ascii="Arial" w:hAnsi="Arial" w:cs="Arial"/>
          <w:b/>
          <w:sz w:val="20"/>
          <w:szCs w:val="20"/>
        </w:rPr>
        <w:tab/>
      </w:r>
      <w:r w:rsidRPr="0091262A">
        <w:rPr>
          <w:rFonts w:ascii="Arial" w:hAnsi="Arial" w:cs="Arial"/>
          <w:b/>
          <w:sz w:val="20"/>
          <w:szCs w:val="20"/>
          <w:lang w:val="it-CH"/>
        </w:rPr>
        <w:t xml:space="preserve"> </w:t>
      </w:r>
      <w:r w:rsidRPr="0091262A">
        <w:rPr>
          <w:rFonts w:ascii="Arial" w:hAnsi="Arial" w:cs="Arial"/>
          <w:bCs/>
          <w:sz w:val="16"/>
          <w:szCs w:val="16"/>
          <w:lang w:val="it-CH"/>
        </w:rPr>
        <w:t>Risultato in 8 ore o 2 ore in aggiunta alle</w:t>
      </w:r>
    </w:p>
    <w:p w14:paraId="336A701E" w14:textId="712E932D" w:rsidR="0091262A" w:rsidRPr="0091262A" w:rsidRDefault="0091262A" w:rsidP="0091262A">
      <w:pPr>
        <w:tabs>
          <w:tab w:val="left" w:pos="284"/>
          <w:tab w:val="left" w:pos="567"/>
          <w:tab w:val="left" w:pos="1560"/>
          <w:tab w:val="left" w:pos="6804"/>
          <w:tab w:val="left" w:pos="7371"/>
        </w:tabs>
        <w:spacing w:after="0"/>
        <w:rPr>
          <w:rFonts w:ascii="Arial" w:hAnsi="Arial" w:cs="Arial"/>
          <w:bCs/>
          <w:sz w:val="16"/>
          <w:szCs w:val="16"/>
          <w:lang w:val="it-CH"/>
        </w:rPr>
      </w:pPr>
      <w:r w:rsidRPr="0091262A">
        <w:rPr>
          <w:rFonts w:ascii="Arial" w:hAnsi="Arial" w:cs="Arial"/>
          <w:bCs/>
          <w:sz w:val="16"/>
          <w:szCs w:val="16"/>
          <w:lang w:val="it-CH"/>
        </w:rPr>
        <w:tab/>
      </w:r>
      <w:r w:rsidRPr="0091262A">
        <w:rPr>
          <w:rFonts w:ascii="Arial" w:hAnsi="Arial" w:cs="Arial"/>
          <w:bCs/>
          <w:sz w:val="16"/>
          <w:szCs w:val="16"/>
          <w:lang w:val="it-CH"/>
        </w:rPr>
        <w:tab/>
        <w:t xml:space="preserve"> analisi dell'aria VDI (giorno lavorativo)</w:t>
      </w:r>
    </w:p>
    <w:p w14:paraId="1EB843CE" w14:textId="77777777" w:rsidR="0091262A" w:rsidRPr="0091262A" w:rsidRDefault="0091262A" w:rsidP="0091262A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before="120" w:after="0"/>
        <w:rPr>
          <w:rFonts w:ascii="Arial" w:hAnsi="Arial" w:cs="Arial"/>
          <w:b/>
          <w:sz w:val="16"/>
          <w:szCs w:val="16"/>
          <w:lang w:val="it-CH"/>
        </w:rPr>
      </w:pPr>
      <w:r w:rsidRPr="0091262A">
        <w:rPr>
          <w:rFonts w:ascii="Arial" w:hAnsi="Arial" w:cs="Arial"/>
          <w:bCs/>
          <w:sz w:val="16"/>
          <w:szCs w:val="16"/>
          <w:lang w:val="it-CH"/>
        </w:rPr>
        <w:t xml:space="preserve">              </w:t>
      </w:r>
      <w:r w:rsidRPr="0091262A">
        <w:rPr>
          <w:rFonts w:ascii="Arial" w:hAnsi="Arial" w:cs="Arial"/>
          <w:b/>
          <w:sz w:val="16"/>
          <w:szCs w:val="16"/>
          <w:lang w:val="it-CH"/>
        </w:rPr>
        <w:t>In caso di assenza o scelta inappropriata, il laboratorio</w:t>
      </w:r>
    </w:p>
    <w:p w14:paraId="1E0DFAB3" w14:textId="77777777" w:rsidR="0091262A" w:rsidRPr="0091262A" w:rsidRDefault="0091262A" w:rsidP="0091262A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after="0"/>
        <w:rPr>
          <w:rFonts w:ascii="Arial" w:hAnsi="Arial" w:cs="Arial"/>
          <w:b/>
          <w:sz w:val="16"/>
          <w:szCs w:val="16"/>
          <w:lang w:val="it-CH"/>
        </w:rPr>
      </w:pPr>
      <w:r w:rsidRPr="0091262A">
        <w:rPr>
          <w:rFonts w:ascii="Arial" w:hAnsi="Arial" w:cs="Arial"/>
          <w:b/>
          <w:sz w:val="16"/>
          <w:szCs w:val="16"/>
          <w:lang w:val="it-CH"/>
        </w:rPr>
        <w:tab/>
        <w:t xml:space="preserve">       determinerà l'analisi più adatta.</w:t>
      </w:r>
    </w:p>
    <w:p w14:paraId="4AF7F118" w14:textId="77777777" w:rsidR="0091262A" w:rsidRPr="0091262A" w:rsidRDefault="0091262A" w:rsidP="001574FD">
      <w:pPr>
        <w:pBdr>
          <w:bottom w:val="single" w:sz="4" w:space="1" w:color="auto"/>
        </w:pBdr>
        <w:tabs>
          <w:tab w:val="left" w:pos="6379"/>
        </w:tabs>
        <w:spacing w:after="120" w:line="240" w:lineRule="auto"/>
        <w:rPr>
          <w:rFonts w:ascii="Arial" w:hAnsi="Arial" w:cs="Arial"/>
          <w:sz w:val="20"/>
          <w:szCs w:val="20"/>
          <w:lang w:val="it-CH"/>
        </w:rPr>
      </w:pPr>
    </w:p>
    <w:p w14:paraId="12C694FE" w14:textId="5BBF36FE" w:rsidR="001B0AB2" w:rsidRPr="00071898" w:rsidRDefault="00560CA6" w:rsidP="001B0AB2">
      <w:pPr>
        <w:tabs>
          <w:tab w:val="left" w:pos="6379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71898">
        <w:rPr>
          <w:rFonts w:ascii="Arial" w:hAnsi="Arial" w:cs="Arial"/>
          <w:b/>
          <w:sz w:val="20"/>
          <w:szCs w:val="20"/>
        </w:rPr>
        <w:t>D</w:t>
      </w:r>
      <w:r w:rsidR="00071898">
        <w:rPr>
          <w:rFonts w:ascii="Arial" w:hAnsi="Arial" w:cs="Arial"/>
          <w:b/>
          <w:sz w:val="20"/>
          <w:szCs w:val="20"/>
        </w:rPr>
        <w:t xml:space="preserve">ati </w:t>
      </w:r>
      <w:proofErr w:type="spellStart"/>
      <w:r w:rsidR="00071898">
        <w:rPr>
          <w:rFonts w:ascii="Arial" w:hAnsi="Arial" w:cs="Arial"/>
          <w:b/>
          <w:sz w:val="20"/>
          <w:szCs w:val="20"/>
        </w:rPr>
        <w:t>generali</w:t>
      </w:r>
      <w:proofErr w:type="spellEnd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525"/>
      </w:tblGrid>
      <w:tr w:rsidR="001574FD" w:rsidRPr="001C6F4E" w14:paraId="6A9031D6" w14:textId="77777777" w:rsidTr="00376A7D">
        <w:trPr>
          <w:trHeight w:val="281"/>
        </w:trPr>
        <w:tc>
          <w:tcPr>
            <w:tcW w:w="1797" w:type="dxa"/>
          </w:tcPr>
          <w:p w14:paraId="674E8AAB" w14:textId="77777777" w:rsidR="001574FD" w:rsidRPr="00071898" w:rsidRDefault="001574FD" w:rsidP="00464580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5FAD8BA" w14:textId="77777777" w:rsidR="001574FD" w:rsidRPr="0091262A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  <w:lang w:val="it-CH"/>
              </w:rPr>
            </w:pPr>
            <w:r w:rsidRPr="0091262A">
              <w:rPr>
                <w:rFonts w:ascii="Arial" w:hAnsi="Arial" w:cs="Arial"/>
                <w:i/>
                <w:sz w:val="18"/>
                <w:szCs w:val="18"/>
                <w:lang w:val="it-CH"/>
              </w:rPr>
              <w:t>Indicare i vostri dati per l’invio dei</w:t>
            </w:r>
          </w:p>
          <w:p w14:paraId="4B2ABD61" w14:textId="1C369F50" w:rsidR="00071898" w:rsidRPr="00071898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risultati</w:t>
            </w:r>
            <w:proofErr w:type="spellEnd"/>
          </w:p>
        </w:tc>
        <w:tc>
          <w:tcPr>
            <w:tcW w:w="427" w:type="dxa"/>
          </w:tcPr>
          <w:p w14:paraId="41B0045C" w14:textId="77777777" w:rsidR="001574FD" w:rsidRPr="00071898" w:rsidRDefault="001574FD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525" w:type="dxa"/>
          </w:tcPr>
          <w:p w14:paraId="18E7C2A1" w14:textId="77777777" w:rsidR="001574FD" w:rsidRPr="0091262A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  <w:lang w:val="it-CH"/>
              </w:rPr>
            </w:pPr>
            <w:r w:rsidRPr="0091262A">
              <w:rPr>
                <w:rFonts w:ascii="Arial" w:hAnsi="Arial" w:cs="Arial"/>
                <w:i/>
                <w:sz w:val="18"/>
                <w:szCs w:val="18"/>
                <w:lang w:val="it-CH"/>
              </w:rPr>
              <w:t>Indirizzo di fatturazione se diverso dei</w:t>
            </w:r>
          </w:p>
          <w:p w14:paraId="18A41A43" w14:textId="526516F1" w:rsidR="00071898" w:rsidRPr="009F2959" w:rsidRDefault="00071898" w:rsidP="00464580">
            <w:pPr>
              <w:tabs>
                <w:tab w:val="left" w:pos="1560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vostri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dati</w:t>
            </w:r>
            <w:proofErr w:type="spellEnd"/>
          </w:p>
        </w:tc>
      </w:tr>
      <w:tr w:rsidR="00F1151B" w:rsidRPr="001C6F4E" w14:paraId="1BCCC3F8" w14:textId="77777777" w:rsidTr="00DF6946">
        <w:trPr>
          <w:trHeight w:val="329"/>
        </w:trPr>
        <w:tc>
          <w:tcPr>
            <w:tcW w:w="1797" w:type="dxa"/>
            <w:vAlign w:val="bottom"/>
          </w:tcPr>
          <w:p w14:paraId="38D4D31B" w14:textId="5503F815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Società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57B39005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1EA8E829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14:paraId="50DF264A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5CACADB9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1986C7D4" w14:textId="7BC835E2" w:rsidR="00F1151B" w:rsidRPr="001C6F4E" w:rsidRDefault="00FD371A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Cognome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16564C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Nom</w:t>
            </w:r>
            <w:r w:rsidR="0007189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62ACD579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7" w:type="dxa"/>
            <w:vAlign w:val="bottom"/>
          </w:tcPr>
          <w:p w14:paraId="1B866B69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0ED35691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51897625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6791831F" w14:textId="266C20C3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Via/N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°</w:t>
            </w:r>
            <w:r w:rsidR="00E64ADD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/C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64ADD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022D8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4603233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7" w:type="dxa"/>
            <w:vAlign w:val="bottom"/>
          </w:tcPr>
          <w:p w14:paraId="0972A4A0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0E22364A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163D390A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21864B4D" w14:textId="1D31AAF7" w:rsidR="00F1151B" w:rsidRPr="001C6F4E" w:rsidRDefault="00071898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22D86">
              <w:rPr>
                <w:rFonts w:ascii="Arial" w:hAnsi="Arial" w:cs="Arial"/>
                <w:sz w:val="20"/>
                <w:szCs w:val="20"/>
              </w:rPr>
              <w:t>A</w:t>
            </w:r>
            <w:r w:rsidR="0089309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Città</w:t>
            </w:r>
            <w:proofErr w:type="spellEnd"/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80384FE" w14:textId="77777777" w:rsidR="003D3295" w:rsidRPr="001C6F4E" w:rsidRDefault="003D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7A11CAB4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179A51B5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6BFCA89B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45C1F585" w14:textId="7A4B835D" w:rsidR="00F1151B" w:rsidRPr="001C6F4E" w:rsidRDefault="001B0AB2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7189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CF4D4B2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1790814A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1DBCB87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3FCD93B9" w14:textId="77777777" w:rsidTr="00376A7D">
        <w:trPr>
          <w:trHeight w:val="281"/>
        </w:trPr>
        <w:tc>
          <w:tcPr>
            <w:tcW w:w="1797" w:type="dxa"/>
            <w:vAlign w:val="bottom"/>
          </w:tcPr>
          <w:p w14:paraId="56DD2F2E" w14:textId="20FB98E8" w:rsidR="00F1151B" w:rsidRPr="001C6F4E" w:rsidRDefault="001B0AB2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8F023C"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mail</w:t>
            </w:r>
            <w:r w:rsidRPr="001C6F4E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E67CEB3" w14:textId="77777777" w:rsidR="00F1151B" w:rsidRPr="001C6F4E" w:rsidRDefault="00F1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bottom"/>
          </w:tcPr>
          <w:p w14:paraId="6F71A4CE" w14:textId="77777777" w:rsidR="00F1151B" w:rsidRPr="001C6F4E" w:rsidRDefault="00F1151B" w:rsidP="00427CD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75CC75BC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A905BC" w14:textId="77777777" w:rsidR="001574FD" w:rsidRPr="001C6F4E" w:rsidRDefault="001574FD" w:rsidP="001B0AB2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5310762F" w14:textId="77777777" w:rsidR="0091262A" w:rsidRPr="0091262A" w:rsidRDefault="0091262A" w:rsidP="0091262A">
      <w:pPr>
        <w:tabs>
          <w:tab w:val="left" w:pos="142"/>
          <w:tab w:val="left" w:pos="1560"/>
          <w:tab w:val="left" w:pos="2410"/>
        </w:tabs>
        <w:spacing w:after="0"/>
        <w:ind w:left="1560" w:hanging="1560"/>
        <w:rPr>
          <w:rFonts w:ascii="Arial" w:eastAsia="Times New Roman" w:hAnsi="Arial" w:cs="Arial"/>
          <w:bCs/>
          <w:sz w:val="20"/>
          <w:szCs w:val="20"/>
          <w:u w:val="single"/>
          <w:lang w:val="it-CH"/>
        </w:rPr>
      </w:pPr>
      <w:r w:rsidRPr="0091262A">
        <w:rPr>
          <w:rFonts w:ascii="Arial" w:eastAsia="Times New Roman" w:hAnsi="Arial" w:cs="Arial"/>
          <w:bCs/>
          <w:sz w:val="20"/>
          <w:szCs w:val="20"/>
          <w:u w:val="single"/>
          <w:lang w:val="it-CH"/>
        </w:rPr>
        <w:tab/>
        <w:t>Risultati via e-mail</w:t>
      </w:r>
    </w:p>
    <w:p w14:paraId="7BD9CE05" w14:textId="77777777" w:rsidR="0091262A" w:rsidRPr="009261B7" w:rsidRDefault="0091262A" w:rsidP="0091262A">
      <w:pPr>
        <w:tabs>
          <w:tab w:val="left" w:pos="142"/>
          <w:tab w:val="left" w:pos="1560"/>
          <w:tab w:val="left" w:pos="2410"/>
        </w:tabs>
        <w:spacing w:after="0"/>
        <w:ind w:left="1560" w:hanging="1560"/>
        <w:rPr>
          <w:rFonts w:eastAsia="Times New Roman" w:cs="Arial"/>
          <w:bCs/>
          <w:sz w:val="20"/>
          <w:szCs w:val="20"/>
          <w:u w:val="single"/>
          <w:lang w:val="it-CH"/>
        </w:rPr>
      </w:pPr>
    </w:p>
    <w:p w14:paraId="03385D78" w14:textId="34C6BDD8" w:rsidR="00CE7907" w:rsidRPr="0091262A" w:rsidRDefault="007E16C8" w:rsidP="007E457E">
      <w:pPr>
        <w:pBdr>
          <w:top w:val="single" w:sz="4" w:space="1" w:color="auto"/>
        </w:pBdr>
        <w:tabs>
          <w:tab w:val="left" w:pos="6379"/>
        </w:tabs>
        <w:spacing w:after="120" w:line="240" w:lineRule="auto"/>
        <w:rPr>
          <w:rFonts w:ascii="Arial" w:hAnsi="Arial" w:cs="Arial"/>
          <w:b/>
          <w:sz w:val="20"/>
          <w:szCs w:val="20"/>
          <w:lang w:val="it-CH"/>
        </w:rPr>
      </w:pPr>
      <w:r w:rsidRPr="0091262A">
        <w:rPr>
          <w:rFonts w:ascii="Arial" w:hAnsi="Arial" w:cs="Arial"/>
          <w:b/>
          <w:sz w:val="20"/>
          <w:szCs w:val="20"/>
          <w:lang w:val="it-CH"/>
        </w:rPr>
        <w:t>Campioni</w:t>
      </w:r>
    </w:p>
    <w:p w14:paraId="2466840F" w14:textId="1F33C46C" w:rsidR="003F3D9F" w:rsidRPr="0091262A" w:rsidRDefault="007E16C8" w:rsidP="00E42867">
      <w:pPr>
        <w:tabs>
          <w:tab w:val="left" w:pos="1843"/>
          <w:tab w:val="left" w:pos="6379"/>
        </w:tabs>
        <w:spacing w:line="240" w:lineRule="auto"/>
        <w:rPr>
          <w:rFonts w:ascii="Arial" w:hAnsi="Arial" w:cs="Arial"/>
          <w:i/>
          <w:sz w:val="18"/>
          <w:szCs w:val="18"/>
          <w:lang w:val="it-CH"/>
        </w:rPr>
      </w:pPr>
      <w:r w:rsidRPr="00CB72E1">
        <w:rPr>
          <w:rFonts w:ascii="Arial" w:hAnsi="Arial" w:cs="Arial"/>
          <w:i/>
          <w:sz w:val="18"/>
          <w:szCs w:val="18"/>
          <w:lang w:val="it-IT"/>
        </w:rPr>
        <w:t>Indica</w:t>
      </w:r>
      <w:r>
        <w:rPr>
          <w:rFonts w:ascii="Arial" w:hAnsi="Arial" w:cs="Arial"/>
          <w:i/>
          <w:sz w:val="18"/>
          <w:szCs w:val="18"/>
          <w:lang w:val="it-IT"/>
        </w:rPr>
        <w:t>re</w:t>
      </w:r>
      <w:r w:rsidRPr="00CB72E1">
        <w:rPr>
          <w:rFonts w:ascii="Arial" w:hAnsi="Arial" w:cs="Arial"/>
          <w:i/>
          <w:sz w:val="18"/>
          <w:szCs w:val="18"/>
          <w:lang w:val="it-IT"/>
        </w:rPr>
        <w:t xml:space="preserve"> il vostro riferimento, il nome e la descri</w:t>
      </w:r>
      <w:r>
        <w:rPr>
          <w:rFonts w:ascii="Arial" w:hAnsi="Arial" w:cs="Arial"/>
          <w:i/>
          <w:sz w:val="18"/>
          <w:szCs w:val="18"/>
          <w:lang w:val="it-IT"/>
        </w:rPr>
        <w:t>zione dei campioni (anche sui sacchetti di plastica)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495"/>
        <w:gridCol w:w="6177"/>
      </w:tblGrid>
      <w:tr w:rsidR="00427CD8" w:rsidRPr="001C6F4E" w14:paraId="7BF63CB0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BE50786" w14:textId="40D906FE" w:rsidR="00427CD8" w:rsidRPr="001C6F4E" w:rsidRDefault="007E16C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Vostro riferimento 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 :</w:t>
            </w:r>
          </w:p>
        </w:tc>
        <w:tc>
          <w:tcPr>
            <w:tcW w:w="6672" w:type="dxa"/>
            <w:gridSpan w:val="2"/>
            <w:tcBorders>
              <w:bottom w:val="dotted" w:sz="4" w:space="0" w:color="auto"/>
            </w:tcBorders>
          </w:tcPr>
          <w:p w14:paraId="6C5E6283" w14:textId="77777777" w:rsidR="00427CD8" w:rsidRPr="001C6F4E" w:rsidRDefault="00FE3445" w:rsidP="00E42867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CD8" w:rsidRPr="001C6F4E" w14:paraId="0E669EF4" w14:textId="77777777" w:rsidTr="00376A7D">
        <w:trPr>
          <w:trHeight w:val="70"/>
        </w:trPr>
        <w:tc>
          <w:tcPr>
            <w:tcW w:w="2367" w:type="dxa"/>
            <w:vAlign w:val="bottom"/>
          </w:tcPr>
          <w:p w14:paraId="30832AF1" w14:textId="77777777" w:rsidR="00427CD8" w:rsidRPr="001C6F4E" w:rsidRDefault="00427CD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dotted" w:sz="4" w:space="0" w:color="auto"/>
            </w:tcBorders>
          </w:tcPr>
          <w:p w14:paraId="331334E5" w14:textId="77777777" w:rsidR="00427CD8" w:rsidRPr="001C6F4E" w:rsidRDefault="00427CD8" w:rsidP="0001159F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dotted" w:sz="4" w:space="0" w:color="auto"/>
            </w:tcBorders>
            <w:vAlign w:val="bottom"/>
          </w:tcPr>
          <w:p w14:paraId="02E10AC3" w14:textId="77777777" w:rsidR="00427CD8" w:rsidRPr="001C6F4E" w:rsidRDefault="00427CD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B" w:rsidRPr="001C6F4E" w14:paraId="2DDCD62E" w14:textId="77777777" w:rsidTr="00376A7D">
        <w:trPr>
          <w:trHeight w:val="289"/>
        </w:trPr>
        <w:tc>
          <w:tcPr>
            <w:tcW w:w="2367" w:type="dxa"/>
            <w:vAlign w:val="bottom"/>
          </w:tcPr>
          <w:p w14:paraId="11ECAE65" w14:textId="3577A04D" w:rsidR="00F1151B" w:rsidRPr="001C6F4E" w:rsidRDefault="007E16C8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Campioni</w:t>
            </w:r>
            <w:r w:rsidR="001B0AB2" w:rsidRPr="001C6F4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 </w:t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" w:type="dxa"/>
            <w:vAlign w:val="bottom"/>
          </w:tcPr>
          <w:p w14:paraId="3FEB0234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6177" w:type="dxa"/>
            <w:tcBorders>
              <w:bottom w:val="dotted" w:sz="4" w:space="0" w:color="auto"/>
            </w:tcBorders>
          </w:tcPr>
          <w:p w14:paraId="35C0507F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083953E8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C11657A" w14:textId="77777777" w:rsidR="00F1151B" w:rsidRPr="001C6F4E" w:rsidRDefault="00F1151B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126EA6BB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39FF0A4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51B" w:rsidRPr="001C6F4E" w14:paraId="4972DBA8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1A549B2A" w14:textId="77777777" w:rsidR="00F1151B" w:rsidRPr="001C6F4E" w:rsidRDefault="00F1151B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3AD1505B" w14:textId="77777777" w:rsidR="00F1151B" w:rsidRPr="001C6F4E" w:rsidRDefault="00F1151B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0B049272" w14:textId="77777777" w:rsidR="00F1151B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1151B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7FEEA515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661975E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78F8DB18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7DFA21C6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091E6921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01401616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129BFC6C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052F7815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48AB39C0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6EB3C840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02163CB9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A242BA6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2F7C876B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6BD35F4D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26FC0409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D3398E0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1A0891B5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763D6A2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2C2DD89F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75DC2872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0DA1CB06" w14:textId="77777777" w:rsidTr="00376A7D">
        <w:trPr>
          <w:trHeight w:val="271"/>
        </w:trPr>
        <w:tc>
          <w:tcPr>
            <w:tcW w:w="2367" w:type="dxa"/>
            <w:vAlign w:val="bottom"/>
          </w:tcPr>
          <w:p w14:paraId="55CA7CA2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541C2F50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584FEF72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7" w:rsidRPr="001C6F4E" w14:paraId="5EAE7AEF" w14:textId="77777777" w:rsidTr="00376A7D">
        <w:trPr>
          <w:trHeight w:val="289"/>
        </w:trPr>
        <w:tc>
          <w:tcPr>
            <w:tcW w:w="2367" w:type="dxa"/>
            <w:vAlign w:val="bottom"/>
          </w:tcPr>
          <w:p w14:paraId="12F65A28" w14:textId="77777777" w:rsidR="00E42867" w:rsidRPr="001C6F4E" w:rsidRDefault="00E42867" w:rsidP="00427CD8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14:paraId="0FED741F" w14:textId="77777777" w:rsidR="00E42867" w:rsidRPr="001C6F4E" w:rsidRDefault="00E42867" w:rsidP="009F0086">
            <w:pPr>
              <w:tabs>
                <w:tab w:val="left" w:pos="1560"/>
                <w:tab w:val="left" w:pos="5103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77" w:type="dxa"/>
            <w:tcBorders>
              <w:top w:val="dotted" w:sz="4" w:space="0" w:color="auto"/>
              <w:bottom w:val="dotted" w:sz="4" w:space="0" w:color="auto"/>
            </w:tcBorders>
          </w:tcPr>
          <w:p w14:paraId="238C7698" w14:textId="77777777" w:rsidR="00E42867" w:rsidRPr="001C6F4E" w:rsidRDefault="00FE3445">
            <w:pPr>
              <w:rPr>
                <w:rFonts w:ascii="Arial" w:hAnsi="Arial" w:cs="Arial"/>
                <w:sz w:val="20"/>
                <w:szCs w:val="20"/>
              </w:rPr>
            </w:pPr>
            <w:r w:rsidRPr="001C6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2867" w:rsidRPr="001C6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4E">
              <w:rPr>
                <w:rFonts w:ascii="Arial" w:hAnsi="Arial" w:cs="Arial"/>
                <w:sz w:val="20"/>
                <w:szCs w:val="20"/>
              </w:rPr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159F" w:rsidRPr="001C6F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F1B3B" w14:textId="77777777" w:rsidR="00830688" w:rsidRPr="001C6F4E" w:rsidRDefault="00830688" w:rsidP="001574FD">
      <w:pPr>
        <w:pBdr>
          <w:bottom w:val="single" w:sz="4" w:space="1" w:color="auto"/>
        </w:pBdr>
        <w:tabs>
          <w:tab w:val="left" w:pos="1560"/>
          <w:tab w:val="left" w:pos="1985"/>
        </w:tabs>
        <w:rPr>
          <w:rFonts w:ascii="Arial" w:hAnsi="Arial" w:cs="Arial"/>
          <w:sz w:val="20"/>
          <w:szCs w:val="20"/>
        </w:rPr>
      </w:pPr>
    </w:p>
    <w:p w14:paraId="3A43135D" w14:textId="719AA458" w:rsidR="000563B6" w:rsidRPr="0091262A" w:rsidRDefault="001B0AB2" w:rsidP="007E16C8">
      <w:pPr>
        <w:tabs>
          <w:tab w:val="left" w:pos="6379"/>
        </w:tabs>
        <w:spacing w:after="80" w:line="240" w:lineRule="auto"/>
        <w:ind w:left="2552" w:hanging="2552"/>
        <w:rPr>
          <w:rFonts w:ascii="Arial" w:hAnsi="Arial" w:cs="Arial"/>
          <w:sz w:val="16"/>
          <w:szCs w:val="16"/>
          <w:lang w:val="it-CH"/>
        </w:rPr>
      </w:pPr>
      <w:r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P</w:t>
      </w:r>
      <w:r w:rsidR="001450B8"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r</w:t>
      </w:r>
      <w:r w:rsidR="007E16C8"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elievo</w:t>
      </w:r>
      <w:r w:rsidRPr="0091262A">
        <w:rPr>
          <w:rFonts w:ascii="Arial" w:hAnsi="Arial" w:cs="Arial"/>
          <w:color w:val="000000" w:themeColor="text1"/>
          <w:sz w:val="16"/>
          <w:szCs w:val="16"/>
          <w:lang w:val="it-CH"/>
        </w:rPr>
        <w:tab/>
      </w:r>
      <w:r w:rsidR="0089309E" w:rsidRPr="0091262A">
        <w:rPr>
          <w:rFonts w:ascii="Arial" w:hAnsi="Arial" w:cs="Arial"/>
          <w:color w:val="3D3D3D"/>
          <w:sz w:val="16"/>
          <w:szCs w:val="16"/>
          <w:shd w:val="clear" w:color="auto" w:fill="FFFFFF"/>
          <w:lang w:val="it-CH"/>
        </w:rPr>
        <w:t>Il prelievo per tamponamento non è adatto per superfici fibrose (tessili), strati di polvere spessi o contenenti particelle di dimensioni superiori a 1 mm di altezza.</w:t>
      </w:r>
    </w:p>
    <w:p w14:paraId="51E207F4" w14:textId="0183340C" w:rsidR="001805F3" w:rsidRPr="0091262A" w:rsidRDefault="00DE6167" w:rsidP="007E16C8">
      <w:pPr>
        <w:tabs>
          <w:tab w:val="left" w:pos="6379"/>
        </w:tabs>
        <w:spacing w:after="80" w:line="240" w:lineRule="auto"/>
        <w:ind w:left="2552" w:hanging="2552"/>
        <w:rPr>
          <w:rFonts w:ascii="Arial" w:hAnsi="Arial" w:cs="Arial"/>
          <w:sz w:val="16"/>
          <w:szCs w:val="16"/>
          <w:lang w:val="it-CH"/>
        </w:rPr>
      </w:pPr>
      <w:r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Con</w:t>
      </w:r>
      <w:r w:rsidR="007E16C8"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fezionamento e imballaggio</w:t>
      </w:r>
      <w:r w:rsidR="001B0AB2" w:rsidRPr="0091262A">
        <w:rPr>
          <w:rFonts w:ascii="Arial" w:hAnsi="Arial" w:cs="Arial"/>
          <w:color w:val="000000" w:themeColor="text1"/>
          <w:sz w:val="16"/>
          <w:szCs w:val="16"/>
          <w:lang w:val="it-CH"/>
        </w:rPr>
        <w:tab/>
      </w:r>
      <w:r w:rsidR="0089309E" w:rsidRPr="0091262A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  <w:lang w:val="it-CH"/>
        </w:rPr>
        <w:t>I tamponi devono essere etichettati individualmente. Le polveri devono essere imballate in</w:t>
      </w:r>
      <w:r w:rsidR="0089309E" w:rsidRPr="0091262A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EFF1FB"/>
          <w:lang w:val="it-CH"/>
        </w:rPr>
        <w:t xml:space="preserve"> </w:t>
      </w:r>
      <w:r w:rsidR="0089309E" w:rsidRPr="0091262A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FFFFFF"/>
          <w:lang w:val="it-CH"/>
        </w:rPr>
        <w:t>sacchetti di plastica di tipo Minigrip</w:t>
      </w:r>
      <w:r w:rsidR="0089309E" w:rsidRPr="0091262A">
        <w:rPr>
          <w:rStyle w:val="ng-star-inserted"/>
          <w:rFonts w:ascii="Arial" w:hAnsi="Arial" w:cs="Arial"/>
          <w:color w:val="3D3D3D"/>
          <w:sz w:val="16"/>
          <w:szCs w:val="16"/>
          <w:shd w:val="clear" w:color="auto" w:fill="EFF1FB"/>
          <w:lang w:val="it-CH"/>
        </w:rPr>
        <w:t>.</w:t>
      </w:r>
    </w:p>
    <w:p w14:paraId="1652F1E8" w14:textId="6FAF4969" w:rsidR="00041D7A" w:rsidRPr="00FE5984" w:rsidRDefault="00DE6167" w:rsidP="0091262A">
      <w:pPr>
        <w:spacing w:after="80"/>
        <w:ind w:left="2552" w:hanging="2552"/>
        <w:rPr>
          <w:rFonts w:ascii="Arial" w:hAnsi="Arial" w:cs="Arial"/>
          <w:sz w:val="18"/>
          <w:szCs w:val="18"/>
          <w:lang w:val="en-US"/>
        </w:rPr>
      </w:pPr>
      <w:r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Con</w:t>
      </w:r>
      <w:r w:rsidR="007E16C8" w:rsidRPr="0091262A">
        <w:rPr>
          <w:rFonts w:ascii="Arial" w:hAnsi="Arial" w:cs="Arial"/>
          <w:b/>
          <w:color w:val="000000" w:themeColor="text1"/>
          <w:sz w:val="16"/>
          <w:szCs w:val="16"/>
          <w:lang w:val="it-CH"/>
        </w:rPr>
        <w:t>dizioni generali</w:t>
      </w:r>
      <w:r w:rsidR="001B0AB2" w:rsidRPr="0091262A">
        <w:rPr>
          <w:rFonts w:ascii="Arial" w:hAnsi="Arial" w:cs="Arial"/>
          <w:color w:val="000000" w:themeColor="text1"/>
          <w:sz w:val="16"/>
          <w:szCs w:val="16"/>
          <w:lang w:val="it-CH"/>
        </w:rPr>
        <w:tab/>
      </w:r>
      <w:r w:rsidR="0089309E" w:rsidRPr="0091262A">
        <w:rPr>
          <w:rFonts w:ascii="Arial" w:hAnsi="Arial" w:cs="Arial"/>
          <w:color w:val="3D3D3D"/>
          <w:sz w:val="16"/>
          <w:szCs w:val="16"/>
          <w:shd w:val="clear" w:color="auto" w:fill="FFFFFF"/>
          <w:lang w:val="it-CH"/>
        </w:rPr>
        <w:t>La richiesta di analisi conferma l'accettazione delle condizioni generali della SGS, disponibili sul sito</w:t>
      </w:r>
      <w:r w:rsidR="0089309E" w:rsidRPr="0091262A">
        <w:rPr>
          <w:lang w:val="it-CH"/>
        </w:rPr>
        <w:t xml:space="preserve"> </w:t>
      </w:r>
      <w:hyperlink r:id="rId10" w:history="1">
        <w:r w:rsidR="00D902D3" w:rsidRPr="0091262A">
          <w:rPr>
            <w:rStyle w:val="Hyperlink"/>
            <w:rFonts w:ascii="Arial" w:hAnsi="Arial" w:cs="Arial"/>
            <w:sz w:val="16"/>
            <w:szCs w:val="16"/>
            <w:lang w:val="it-CH"/>
          </w:rPr>
          <w:t>www.labtox.ch</w:t>
        </w:r>
      </w:hyperlink>
      <w:r w:rsidR="00D902D3" w:rsidRPr="0091262A">
        <w:rPr>
          <w:rFonts w:ascii="Arial" w:hAnsi="Arial" w:cs="Arial"/>
          <w:sz w:val="16"/>
          <w:szCs w:val="16"/>
          <w:lang w:val="it-CH"/>
        </w:rPr>
        <w:t xml:space="preserve">. </w:t>
      </w:r>
    </w:p>
    <w:sectPr w:rsidR="00041D7A" w:rsidRPr="00FE5984" w:rsidSect="002E43F1">
      <w:headerReference w:type="default" r:id="rId11"/>
      <w:footerReference w:type="default" r:id="rId12"/>
      <w:type w:val="continuous"/>
      <w:pgSz w:w="11906" w:h="16838"/>
      <w:pgMar w:top="1418" w:right="1418" w:bottom="1134" w:left="1418" w:header="680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73AC" w14:textId="77777777" w:rsidR="00556226" w:rsidRDefault="00556226" w:rsidP="00C8123A">
      <w:pPr>
        <w:spacing w:after="0" w:line="240" w:lineRule="auto"/>
      </w:pPr>
      <w:r>
        <w:separator/>
      </w:r>
    </w:p>
  </w:endnote>
  <w:endnote w:type="continuationSeparator" w:id="0">
    <w:p w14:paraId="4E7DBD61" w14:textId="77777777" w:rsidR="00556226" w:rsidRDefault="00556226" w:rsidP="00C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D987" w14:textId="2385FD83" w:rsidR="002E43F1" w:rsidRPr="00BF0739" w:rsidRDefault="00770968" w:rsidP="002E43F1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3DF7C" wp14:editId="57FE061A">
              <wp:simplePos x="0" y="0"/>
              <wp:positionH relativeFrom="column">
                <wp:posOffset>1447800</wp:posOffset>
              </wp:positionH>
              <wp:positionV relativeFrom="paragraph">
                <wp:posOffset>-8255</wp:posOffset>
              </wp:positionV>
              <wp:extent cx="0" cy="237490"/>
              <wp:effectExtent l="12065" t="10795" r="6985" b="889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09E7B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.65pt" to="11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" strokecolor="#f60"/>
          </w:pict>
        </mc:Fallback>
      </mc:AlternateContent>
    </w:r>
    <w:r w:rsidR="002E43F1">
      <w:rPr>
        <w:rFonts w:ascii="Arial Narrow" w:hAnsi="Arial Narrow" w:cs="Arial"/>
        <w:noProof/>
        <w:color w:val="FF6600"/>
        <w:lang w:val="en-US" w:eastAsia="en-US"/>
      </w:rPr>
      <w:drawing>
        <wp:anchor distT="0" distB="0" distL="114300" distR="114300" simplePos="0" relativeHeight="251660288" behindDoc="0" locked="0" layoutInCell="1" allowOverlap="1" wp14:anchorId="0ADE2B7F" wp14:editId="39BAF1B0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6" name="Image 6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3F1" w:rsidRPr="00BF0739">
      <w:rPr>
        <w:rFonts w:ascii="Arial Narrow" w:hAnsi="Arial Narrow" w:cs="Arial"/>
        <w:color w:val="FF6600"/>
        <w:sz w:val="16"/>
        <w:szCs w:val="16"/>
        <w:lang w:val="en-US"/>
      </w:rPr>
      <w:t xml:space="preserve">SGS LabTox SA      </w:t>
    </w:r>
    <w:r w:rsidR="002E43F1" w:rsidRPr="00BF0739">
      <w:rPr>
        <w:rFonts w:ascii="Arial Narrow" w:hAnsi="Arial Narrow" w:cs="Arial"/>
        <w:color w:val="FF6600"/>
        <w:sz w:val="16"/>
        <w:szCs w:val="16"/>
        <w:lang w:val="en-US" w:eastAsia="en-US"/>
      </w:rPr>
      <w:t xml:space="preserve"> </w:t>
    </w:r>
    <w:proofErr w:type="spellStart"/>
    <w:r w:rsidR="002E43F1" w:rsidRPr="00BF0739">
      <w:rPr>
        <w:rFonts w:ascii="Arial Narrow" w:hAnsi="Arial Narrow"/>
        <w:sz w:val="16"/>
        <w:szCs w:val="16"/>
        <w:lang w:val="en-US"/>
      </w:rPr>
      <w:t>Ringstrasse</w:t>
    </w:r>
    <w:proofErr w:type="spellEnd"/>
    <w:r w:rsidR="002E43F1" w:rsidRPr="00BF0739">
      <w:rPr>
        <w:rFonts w:ascii="Arial Narrow" w:hAnsi="Arial Narrow"/>
        <w:sz w:val="16"/>
        <w:szCs w:val="16"/>
        <w:lang w:val="en-US"/>
      </w:rPr>
      <w:t xml:space="preserve"> 3    P.O. Box 176    2560 Nidau, Switzerland    </w:t>
    </w:r>
    <w:r w:rsidR="002E43F1" w:rsidRPr="00BF0739">
      <w:rPr>
        <w:rFonts w:ascii="Arial Narrow" w:hAnsi="Arial Narrow"/>
        <w:b/>
        <w:bCs/>
        <w:sz w:val="16"/>
        <w:szCs w:val="16"/>
        <w:lang w:val="en-US"/>
      </w:rPr>
      <w:t>t</w:t>
    </w:r>
    <w:r w:rsidR="002E43F1" w:rsidRPr="00BF0739">
      <w:rPr>
        <w:rFonts w:ascii="Arial Narrow" w:hAnsi="Arial Narrow"/>
        <w:sz w:val="16"/>
        <w:szCs w:val="16"/>
        <w:lang w:val="en-US"/>
      </w:rPr>
      <w:t xml:space="preserve"> +41 (0)32 481 35 </w:t>
    </w:r>
    <w:r w:rsidR="00533C64" w:rsidRPr="00BF0739">
      <w:rPr>
        <w:rFonts w:ascii="Arial Narrow" w:hAnsi="Arial Narrow"/>
        <w:sz w:val="16"/>
        <w:szCs w:val="16"/>
        <w:lang w:val="en-US"/>
      </w:rPr>
      <w:t>80</w:t>
    </w:r>
    <w:r w:rsidR="002E43F1" w:rsidRPr="00BF0739">
      <w:rPr>
        <w:rFonts w:ascii="Arial Narrow" w:hAnsi="Arial Narrow"/>
        <w:sz w:val="16"/>
        <w:szCs w:val="16"/>
        <w:lang w:val="en-US"/>
      </w:rPr>
      <w:t xml:space="preserve">    www.sgs.com    www.labtox.ch</w:t>
    </w:r>
  </w:p>
  <w:p w14:paraId="4A74FF50" w14:textId="665B4F4C" w:rsidR="002E43F1" w:rsidRPr="00BD25E4" w:rsidRDefault="00770968" w:rsidP="002E43F1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345BC" wp14:editId="62F878B5">
              <wp:simplePos x="0" y="0"/>
              <wp:positionH relativeFrom="column">
                <wp:posOffset>1366520</wp:posOffset>
              </wp:positionH>
              <wp:positionV relativeFrom="paragraph">
                <wp:posOffset>17780</wp:posOffset>
              </wp:positionV>
              <wp:extent cx="7570470" cy="19685"/>
              <wp:effectExtent l="0" t="0" r="30480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470" cy="196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FE3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1.4pt" to="703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" strokecolor="#f60"/>
          </w:pict>
        </mc:Fallback>
      </mc:AlternateContent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ascii="Arial Black" w:hAnsi="Arial Black"/>
        <w:sz w:val="12"/>
        <w:szCs w:val="20"/>
        <w:lang w:val="en-US"/>
      </w:rPr>
      <w:tab/>
    </w:r>
    <w:r w:rsidR="002E43F1" w:rsidRPr="00662551">
      <w:rPr>
        <w:rFonts w:cs="Arial"/>
        <w:sz w:val="12"/>
        <w:szCs w:val="20"/>
        <w:lang w:val="en-US"/>
      </w:rPr>
      <w:tab/>
    </w:r>
    <w:r w:rsidR="002E43F1" w:rsidRPr="00694747">
      <w:rPr>
        <w:rFonts w:ascii="Arial Narrow" w:hAnsi="Arial Narrow" w:cs="Arial"/>
        <w:sz w:val="12"/>
        <w:szCs w:val="20"/>
        <w:lang w:val="en-US"/>
      </w:rPr>
      <w:t>Member of the SGS Group (SGS</w:t>
    </w:r>
    <w:r w:rsidR="002E43F1" w:rsidRPr="00694747">
      <w:rPr>
        <w:rFonts w:ascii="Arial Narrow" w:hAnsi="Arial Narrow" w:cs="Arial"/>
        <w:sz w:val="12"/>
        <w:szCs w:val="12"/>
        <w:lang w:val="en-US"/>
      </w:rPr>
      <w:t xml:space="preserve"> SA)</w:t>
    </w:r>
  </w:p>
  <w:p w14:paraId="05736FCA" w14:textId="77777777" w:rsidR="002E43F1" w:rsidRPr="007E16C8" w:rsidRDefault="002E43F1">
    <w:pPr>
      <w:pStyle w:val="Footer"/>
      <w:rPr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29E" w14:textId="77777777" w:rsidR="00556226" w:rsidRDefault="00556226" w:rsidP="00C8123A">
      <w:pPr>
        <w:spacing w:after="0" w:line="240" w:lineRule="auto"/>
      </w:pPr>
      <w:r>
        <w:separator/>
      </w:r>
    </w:p>
  </w:footnote>
  <w:footnote w:type="continuationSeparator" w:id="0">
    <w:p w14:paraId="27BF53DE" w14:textId="77777777" w:rsidR="00556226" w:rsidRDefault="00556226" w:rsidP="00C8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58B0" w14:textId="7C233B97" w:rsidR="001B5EBB" w:rsidRDefault="00434553" w:rsidP="00B94821">
    <w:pPr>
      <w:tabs>
        <w:tab w:val="center" w:pos="4536"/>
        <w:tab w:val="right" w:pos="9072"/>
      </w:tabs>
      <w:spacing w:after="0" w:line="240" w:lineRule="auto"/>
      <w:ind w:left="-426"/>
      <w:rPr>
        <w:rFonts w:ascii="Arial" w:eastAsia="Times New Roman" w:hAnsi="Arial" w:cs="Arial"/>
        <w:b/>
        <w:noProof/>
        <w:sz w:val="32"/>
        <w:szCs w:val="32"/>
      </w:rPr>
    </w:pPr>
    <w:r>
      <w:rPr>
        <w:rFonts w:ascii="Arial" w:eastAsia="Times New Roman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63360" behindDoc="1" locked="0" layoutInCell="1" allowOverlap="1" wp14:anchorId="2652D622" wp14:editId="035FF7E0">
          <wp:simplePos x="0" y="0"/>
          <wp:positionH relativeFrom="column">
            <wp:posOffset>-381000</wp:posOffset>
          </wp:positionH>
          <wp:positionV relativeFrom="paragraph">
            <wp:posOffset>-176530</wp:posOffset>
          </wp:positionV>
          <wp:extent cx="2783621" cy="933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62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578D30" w14:textId="77777777" w:rsidR="0091262A" w:rsidRPr="0091262A" w:rsidRDefault="00510992" w:rsidP="0091262A">
    <w:pPr>
      <w:tabs>
        <w:tab w:val="left" w:pos="4536"/>
        <w:tab w:val="center" w:pos="4678"/>
        <w:tab w:val="right" w:pos="9072"/>
      </w:tabs>
      <w:spacing w:after="0" w:line="240" w:lineRule="auto"/>
      <w:ind w:left="3969"/>
      <w:jc w:val="right"/>
      <w:rPr>
        <w:rFonts w:ascii="Arial" w:eastAsia="Times New Roman" w:hAnsi="Arial" w:cs="Arial"/>
        <w:b/>
        <w:noProof/>
        <w:sz w:val="24"/>
        <w:szCs w:val="24"/>
        <w:lang w:val="it-CH"/>
      </w:rPr>
    </w:pPr>
    <w:r>
      <w:rPr>
        <w:rFonts w:ascii="Arial" w:eastAsia="Times New Roman" w:hAnsi="Arial" w:cs="Arial"/>
        <w:b/>
        <w:noProof/>
        <w:sz w:val="32"/>
        <w:szCs w:val="32"/>
      </w:rPr>
      <w:tab/>
    </w:r>
    <w:r w:rsidR="00DE6167" w:rsidRPr="0091262A">
      <w:rPr>
        <w:rFonts w:ascii="Arial" w:eastAsia="Times New Roman" w:hAnsi="Arial" w:cs="Arial"/>
        <w:b/>
        <w:noProof/>
        <w:sz w:val="24"/>
        <w:szCs w:val="24"/>
      </w:rPr>
      <w:tab/>
    </w:r>
    <w:r w:rsidR="00DE6167" w:rsidRPr="0091262A">
      <w:rPr>
        <w:rFonts w:ascii="Arial" w:eastAsia="Times New Roman" w:hAnsi="Arial" w:cs="Arial"/>
        <w:b/>
        <w:noProof/>
        <w:sz w:val="24"/>
        <w:szCs w:val="24"/>
        <w:lang w:val="it-CH"/>
      </w:rPr>
      <w:t xml:space="preserve"> </w:t>
    </w:r>
    <w:r w:rsidR="00071898" w:rsidRPr="0091262A">
      <w:rPr>
        <w:rFonts w:ascii="Arial" w:eastAsia="Times New Roman" w:hAnsi="Arial" w:cs="Arial"/>
        <w:b/>
        <w:noProof/>
        <w:sz w:val="24"/>
        <w:szCs w:val="24"/>
        <w:lang w:val="it-CH"/>
      </w:rPr>
      <w:t>RICHIESTA ANALISDELL’</w:t>
    </w:r>
  </w:p>
  <w:p w14:paraId="2C15DD78" w14:textId="51CEF345" w:rsidR="00071898" w:rsidRPr="0091262A" w:rsidRDefault="00071898" w:rsidP="0091262A">
    <w:pPr>
      <w:tabs>
        <w:tab w:val="left" w:pos="4536"/>
        <w:tab w:val="center" w:pos="4678"/>
        <w:tab w:val="right" w:pos="9072"/>
      </w:tabs>
      <w:spacing w:after="0" w:line="240" w:lineRule="auto"/>
      <w:ind w:left="3969"/>
      <w:jc w:val="right"/>
      <w:rPr>
        <w:rFonts w:ascii="Arial" w:eastAsia="Times New Roman" w:hAnsi="Arial" w:cs="Arial"/>
        <w:b/>
        <w:noProof/>
        <w:sz w:val="24"/>
        <w:szCs w:val="24"/>
        <w:lang w:val="it-CH"/>
      </w:rPr>
    </w:pPr>
    <w:r w:rsidRPr="0091262A">
      <w:rPr>
        <w:rFonts w:ascii="Arial" w:eastAsia="Times New Roman" w:hAnsi="Arial" w:cs="Arial"/>
        <w:b/>
        <w:noProof/>
        <w:sz w:val="24"/>
        <w:szCs w:val="24"/>
        <w:lang w:val="it-CH"/>
      </w:rPr>
      <w:t>AMIANTO NELLE POLVERI</w:t>
    </w:r>
  </w:p>
  <w:p w14:paraId="7F446137" w14:textId="77777777" w:rsidR="001B0AB2" w:rsidRPr="0091262A" w:rsidRDefault="001B0AB2" w:rsidP="001B0AB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color w:val="000000" w:themeColor="text1"/>
        <w:sz w:val="20"/>
        <w:szCs w:val="20"/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3A"/>
    <w:rsid w:val="000033F0"/>
    <w:rsid w:val="000113D3"/>
    <w:rsid w:val="0001159F"/>
    <w:rsid w:val="00016270"/>
    <w:rsid w:val="00022D86"/>
    <w:rsid w:val="0003445F"/>
    <w:rsid w:val="0003748C"/>
    <w:rsid w:val="00040A26"/>
    <w:rsid w:val="000415CC"/>
    <w:rsid w:val="00041D7A"/>
    <w:rsid w:val="000563B6"/>
    <w:rsid w:val="00060009"/>
    <w:rsid w:val="00061937"/>
    <w:rsid w:val="00071898"/>
    <w:rsid w:val="0009182E"/>
    <w:rsid w:val="000925FB"/>
    <w:rsid w:val="000A2514"/>
    <w:rsid w:val="000B100B"/>
    <w:rsid w:val="000B456A"/>
    <w:rsid w:val="000B5703"/>
    <w:rsid w:val="000B623D"/>
    <w:rsid w:val="000C043C"/>
    <w:rsid w:val="000D44D8"/>
    <w:rsid w:val="000E5227"/>
    <w:rsid w:val="000F1B37"/>
    <w:rsid w:val="00103D11"/>
    <w:rsid w:val="00104A48"/>
    <w:rsid w:val="00122AFD"/>
    <w:rsid w:val="00122F04"/>
    <w:rsid w:val="0012311E"/>
    <w:rsid w:val="0013562C"/>
    <w:rsid w:val="00136E8C"/>
    <w:rsid w:val="001428EF"/>
    <w:rsid w:val="001450B8"/>
    <w:rsid w:val="00146FA6"/>
    <w:rsid w:val="001574FD"/>
    <w:rsid w:val="0016564C"/>
    <w:rsid w:val="0018013C"/>
    <w:rsid w:val="001805F3"/>
    <w:rsid w:val="00181AB2"/>
    <w:rsid w:val="00193CDD"/>
    <w:rsid w:val="001943CF"/>
    <w:rsid w:val="00194503"/>
    <w:rsid w:val="001A3C0C"/>
    <w:rsid w:val="001B0274"/>
    <w:rsid w:val="001B0AB2"/>
    <w:rsid w:val="001B0D62"/>
    <w:rsid w:val="001B4D3D"/>
    <w:rsid w:val="001B5EBB"/>
    <w:rsid w:val="001C6F4E"/>
    <w:rsid w:val="001D1C97"/>
    <w:rsid w:val="001E5F88"/>
    <w:rsid w:val="002053FC"/>
    <w:rsid w:val="00217F00"/>
    <w:rsid w:val="002237B0"/>
    <w:rsid w:val="00234067"/>
    <w:rsid w:val="0024207C"/>
    <w:rsid w:val="00242870"/>
    <w:rsid w:val="00246D0B"/>
    <w:rsid w:val="00250A5A"/>
    <w:rsid w:val="00270E8D"/>
    <w:rsid w:val="00277DA2"/>
    <w:rsid w:val="00285400"/>
    <w:rsid w:val="002B240C"/>
    <w:rsid w:val="002C36E4"/>
    <w:rsid w:val="002D45A2"/>
    <w:rsid w:val="002E43F1"/>
    <w:rsid w:val="002E6040"/>
    <w:rsid w:val="00310CDC"/>
    <w:rsid w:val="00321DBF"/>
    <w:rsid w:val="0032270A"/>
    <w:rsid w:val="00324FC7"/>
    <w:rsid w:val="00341B82"/>
    <w:rsid w:val="00341C71"/>
    <w:rsid w:val="0034285C"/>
    <w:rsid w:val="00345DDB"/>
    <w:rsid w:val="00362C8B"/>
    <w:rsid w:val="00364A77"/>
    <w:rsid w:val="00365E71"/>
    <w:rsid w:val="00376A7D"/>
    <w:rsid w:val="003801B7"/>
    <w:rsid w:val="00382C44"/>
    <w:rsid w:val="00384660"/>
    <w:rsid w:val="00387B50"/>
    <w:rsid w:val="003B28E1"/>
    <w:rsid w:val="003C7658"/>
    <w:rsid w:val="003C7A56"/>
    <w:rsid w:val="003D3295"/>
    <w:rsid w:val="003F2814"/>
    <w:rsid w:val="003F3D9F"/>
    <w:rsid w:val="00400C09"/>
    <w:rsid w:val="00417562"/>
    <w:rsid w:val="00417D2B"/>
    <w:rsid w:val="00426774"/>
    <w:rsid w:val="00426931"/>
    <w:rsid w:val="00427CD8"/>
    <w:rsid w:val="00434553"/>
    <w:rsid w:val="00435E99"/>
    <w:rsid w:val="00440CF6"/>
    <w:rsid w:val="00445040"/>
    <w:rsid w:val="004476C7"/>
    <w:rsid w:val="00453AFD"/>
    <w:rsid w:val="00457E2C"/>
    <w:rsid w:val="004616C6"/>
    <w:rsid w:val="00464580"/>
    <w:rsid w:val="00492FBF"/>
    <w:rsid w:val="004B74FF"/>
    <w:rsid w:val="004B76BC"/>
    <w:rsid w:val="004C25F1"/>
    <w:rsid w:val="004D3FF0"/>
    <w:rsid w:val="004D5917"/>
    <w:rsid w:val="004D5C2C"/>
    <w:rsid w:val="004E69F8"/>
    <w:rsid w:val="004E6DBD"/>
    <w:rsid w:val="004F3726"/>
    <w:rsid w:val="00502217"/>
    <w:rsid w:val="00510992"/>
    <w:rsid w:val="005210C0"/>
    <w:rsid w:val="00526BD2"/>
    <w:rsid w:val="00533C64"/>
    <w:rsid w:val="00536A18"/>
    <w:rsid w:val="00537E0B"/>
    <w:rsid w:val="0054412D"/>
    <w:rsid w:val="005537BC"/>
    <w:rsid w:val="00556226"/>
    <w:rsid w:val="0056051B"/>
    <w:rsid w:val="00560CA6"/>
    <w:rsid w:val="00561F2D"/>
    <w:rsid w:val="0057281B"/>
    <w:rsid w:val="00577576"/>
    <w:rsid w:val="005821D2"/>
    <w:rsid w:val="0058767A"/>
    <w:rsid w:val="005878F9"/>
    <w:rsid w:val="005B590F"/>
    <w:rsid w:val="005D034B"/>
    <w:rsid w:val="005E66A4"/>
    <w:rsid w:val="005F0BD7"/>
    <w:rsid w:val="005F3A42"/>
    <w:rsid w:val="00612417"/>
    <w:rsid w:val="006129BB"/>
    <w:rsid w:val="00612E8D"/>
    <w:rsid w:val="00632BA4"/>
    <w:rsid w:val="00636920"/>
    <w:rsid w:val="00662551"/>
    <w:rsid w:val="00663C01"/>
    <w:rsid w:val="006651F9"/>
    <w:rsid w:val="00695CBA"/>
    <w:rsid w:val="006A02D8"/>
    <w:rsid w:val="006A3482"/>
    <w:rsid w:val="006B0C5B"/>
    <w:rsid w:val="006D4D18"/>
    <w:rsid w:val="006E706E"/>
    <w:rsid w:val="006E72FC"/>
    <w:rsid w:val="006F2F26"/>
    <w:rsid w:val="00723349"/>
    <w:rsid w:val="00735A74"/>
    <w:rsid w:val="007404FD"/>
    <w:rsid w:val="0074070D"/>
    <w:rsid w:val="00755A23"/>
    <w:rsid w:val="00761F8F"/>
    <w:rsid w:val="00766D02"/>
    <w:rsid w:val="00767457"/>
    <w:rsid w:val="00770968"/>
    <w:rsid w:val="00774C69"/>
    <w:rsid w:val="00787AA7"/>
    <w:rsid w:val="007900E0"/>
    <w:rsid w:val="00790619"/>
    <w:rsid w:val="0079366E"/>
    <w:rsid w:val="00797D09"/>
    <w:rsid w:val="007A446F"/>
    <w:rsid w:val="007B07FA"/>
    <w:rsid w:val="007B0E8A"/>
    <w:rsid w:val="007B1AEE"/>
    <w:rsid w:val="007C0B42"/>
    <w:rsid w:val="007C1E4A"/>
    <w:rsid w:val="007C25F0"/>
    <w:rsid w:val="007C2C82"/>
    <w:rsid w:val="007C3EDB"/>
    <w:rsid w:val="007C7E39"/>
    <w:rsid w:val="007D48DC"/>
    <w:rsid w:val="007D682E"/>
    <w:rsid w:val="007D7B1B"/>
    <w:rsid w:val="007E16C8"/>
    <w:rsid w:val="007E2582"/>
    <w:rsid w:val="007E3EBE"/>
    <w:rsid w:val="007E457E"/>
    <w:rsid w:val="007E616F"/>
    <w:rsid w:val="008041D4"/>
    <w:rsid w:val="00805F2F"/>
    <w:rsid w:val="00813300"/>
    <w:rsid w:val="00821D3E"/>
    <w:rsid w:val="00822F6D"/>
    <w:rsid w:val="00830519"/>
    <w:rsid w:val="00830688"/>
    <w:rsid w:val="008348E8"/>
    <w:rsid w:val="0085370C"/>
    <w:rsid w:val="00855FF2"/>
    <w:rsid w:val="00860DBA"/>
    <w:rsid w:val="008639D7"/>
    <w:rsid w:val="0088046C"/>
    <w:rsid w:val="0088231D"/>
    <w:rsid w:val="008847B5"/>
    <w:rsid w:val="00884F1E"/>
    <w:rsid w:val="00885C42"/>
    <w:rsid w:val="008911AE"/>
    <w:rsid w:val="00892130"/>
    <w:rsid w:val="00892ACD"/>
    <w:rsid w:val="0089309E"/>
    <w:rsid w:val="00895A60"/>
    <w:rsid w:val="00896E99"/>
    <w:rsid w:val="008B00D4"/>
    <w:rsid w:val="008B0B9E"/>
    <w:rsid w:val="008B454D"/>
    <w:rsid w:val="008B5138"/>
    <w:rsid w:val="008B7322"/>
    <w:rsid w:val="008B75BD"/>
    <w:rsid w:val="008C4A74"/>
    <w:rsid w:val="008D32E8"/>
    <w:rsid w:val="008D6948"/>
    <w:rsid w:val="008E161F"/>
    <w:rsid w:val="008E250E"/>
    <w:rsid w:val="008E4DC0"/>
    <w:rsid w:val="008F023C"/>
    <w:rsid w:val="008F1533"/>
    <w:rsid w:val="00901E71"/>
    <w:rsid w:val="00904971"/>
    <w:rsid w:val="0091262A"/>
    <w:rsid w:val="0091292E"/>
    <w:rsid w:val="00922D31"/>
    <w:rsid w:val="00931DC2"/>
    <w:rsid w:val="00941DEA"/>
    <w:rsid w:val="00943A71"/>
    <w:rsid w:val="009450E4"/>
    <w:rsid w:val="00946B75"/>
    <w:rsid w:val="00955C31"/>
    <w:rsid w:val="00963917"/>
    <w:rsid w:val="0097062E"/>
    <w:rsid w:val="00981BA8"/>
    <w:rsid w:val="00993A8C"/>
    <w:rsid w:val="00994A23"/>
    <w:rsid w:val="009A7AB8"/>
    <w:rsid w:val="009B0939"/>
    <w:rsid w:val="009D1515"/>
    <w:rsid w:val="009D61A0"/>
    <w:rsid w:val="009E015F"/>
    <w:rsid w:val="009E6B3E"/>
    <w:rsid w:val="009F0086"/>
    <w:rsid w:val="009F2959"/>
    <w:rsid w:val="009F3944"/>
    <w:rsid w:val="009F7B26"/>
    <w:rsid w:val="00A02BC3"/>
    <w:rsid w:val="00A05B18"/>
    <w:rsid w:val="00A10410"/>
    <w:rsid w:val="00A326EE"/>
    <w:rsid w:val="00A34902"/>
    <w:rsid w:val="00A3553B"/>
    <w:rsid w:val="00A43D09"/>
    <w:rsid w:val="00A52126"/>
    <w:rsid w:val="00A6624B"/>
    <w:rsid w:val="00A663FD"/>
    <w:rsid w:val="00A67282"/>
    <w:rsid w:val="00A70479"/>
    <w:rsid w:val="00A72E0B"/>
    <w:rsid w:val="00A80299"/>
    <w:rsid w:val="00A81E3D"/>
    <w:rsid w:val="00A8599D"/>
    <w:rsid w:val="00A85CD2"/>
    <w:rsid w:val="00A9714F"/>
    <w:rsid w:val="00AA1686"/>
    <w:rsid w:val="00AA7B7D"/>
    <w:rsid w:val="00AE4BBC"/>
    <w:rsid w:val="00B07AA3"/>
    <w:rsid w:val="00B1361B"/>
    <w:rsid w:val="00B23214"/>
    <w:rsid w:val="00B24346"/>
    <w:rsid w:val="00B333EF"/>
    <w:rsid w:val="00B44716"/>
    <w:rsid w:val="00B53230"/>
    <w:rsid w:val="00B66AD0"/>
    <w:rsid w:val="00B72298"/>
    <w:rsid w:val="00B76B97"/>
    <w:rsid w:val="00B76F5D"/>
    <w:rsid w:val="00B808B5"/>
    <w:rsid w:val="00B94821"/>
    <w:rsid w:val="00BA3A73"/>
    <w:rsid w:val="00BC3CE5"/>
    <w:rsid w:val="00BC6E03"/>
    <w:rsid w:val="00BD1DDA"/>
    <w:rsid w:val="00BE42E9"/>
    <w:rsid w:val="00BF0739"/>
    <w:rsid w:val="00C312AC"/>
    <w:rsid w:val="00C35441"/>
    <w:rsid w:val="00C53D51"/>
    <w:rsid w:val="00C80368"/>
    <w:rsid w:val="00C8123A"/>
    <w:rsid w:val="00C96F2E"/>
    <w:rsid w:val="00CB16E9"/>
    <w:rsid w:val="00CB2381"/>
    <w:rsid w:val="00CB462C"/>
    <w:rsid w:val="00CC0BFC"/>
    <w:rsid w:val="00CC68B3"/>
    <w:rsid w:val="00CC7E83"/>
    <w:rsid w:val="00CD1187"/>
    <w:rsid w:val="00CD6DED"/>
    <w:rsid w:val="00CE05AC"/>
    <w:rsid w:val="00CE6B61"/>
    <w:rsid w:val="00CE7907"/>
    <w:rsid w:val="00D05F21"/>
    <w:rsid w:val="00D12153"/>
    <w:rsid w:val="00D24F70"/>
    <w:rsid w:val="00D30CCD"/>
    <w:rsid w:val="00D345E1"/>
    <w:rsid w:val="00D54A51"/>
    <w:rsid w:val="00D853A7"/>
    <w:rsid w:val="00D873F4"/>
    <w:rsid w:val="00D902D3"/>
    <w:rsid w:val="00DA03D9"/>
    <w:rsid w:val="00DE6167"/>
    <w:rsid w:val="00DE711E"/>
    <w:rsid w:val="00DE7FD6"/>
    <w:rsid w:val="00DF483A"/>
    <w:rsid w:val="00DF6946"/>
    <w:rsid w:val="00E06F73"/>
    <w:rsid w:val="00E117D5"/>
    <w:rsid w:val="00E245EE"/>
    <w:rsid w:val="00E42867"/>
    <w:rsid w:val="00E62665"/>
    <w:rsid w:val="00E63AB8"/>
    <w:rsid w:val="00E64ADD"/>
    <w:rsid w:val="00E6693E"/>
    <w:rsid w:val="00E97FED"/>
    <w:rsid w:val="00EA248F"/>
    <w:rsid w:val="00EA7621"/>
    <w:rsid w:val="00EB6FF7"/>
    <w:rsid w:val="00EC37AD"/>
    <w:rsid w:val="00EE0F2D"/>
    <w:rsid w:val="00EE260B"/>
    <w:rsid w:val="00EF246C"/>
    <w:rsid w:val="00F03FD7"/>
    <w:rsid w:val="00F04A95"/>
    <w:rsid w:val="00F1151B"/>
    <w:rsid w:val="00F20E90"/>
    <w:rsid w:val="00F25170"/>
    <w:rsid w:val="00F32ED3"/>
    <w:rsid w:val="00F40D08"/>
    <w:rsid w:val="00F42993"/>
    <w:rsid w:val="00F53F52"/>
    <w:rsid w:val="00F611F9"/>
    <w:rsid w:val="00F61CF1"/>
    <w:rsid w:val="00F62F46"/>
    <w:rsid w:val="00F81032"/>
    <w:rsid w:val="00F908ED"/>
    <w:rsid w:val="00F94FD2"/>
    <w:rsid w:val="00FA204C"/>
    <w:rsid w:val="00FA52A5"/>
    <w:rsid w:val="00FB660E"/>
    <w:rsid w:val="00FC7267"/>
    <w:rsid w:val="00FD371A"/>
    <w:rsid w:val="00FE293B"/>
    <w:rsid w:val="00FE3445"/>
    <w:rsid w:val="00FE4FE3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BCA9FC2"/>
  <w15:docId w15:val="{EA064432-B5C8-4807-9C50-D4D645C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3A"/>
  </w:style>
  <w:style w:type="paragraph" w:styleId="Footer">
    <w:name w:val="footer"/>
    <w:basedOn w:val="Normal"/>
    <w:link w:val="FooterChar"/>
    <w:uiPriority w:val="99"/>
    <w:unhideWhenUsed/>
    <w:rsid w:val="00C8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3A"/>
  </w:style>
  <w:style w:type="paragraph" w:styleId="BalloonText">
    <w:name w:val="Balloon Text"/>
    <w:basedOn w:val="Normal"/>
    <w:link w:val="BalloonTextChar"/>
    <w:uiPriority w:val="99"/>
    <w:semiHidden/>
    <w:unhideWhenUsed/>
    <w:rsid w:val="00C8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6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E8A"/>
    <w:rPr>
      <w:color w:val="808080"/>
    </w:rPr>
  </w:style>
  <w:style w:type="paragraph" w:customStyle="1" w:styleId="EinfAbs">
    <w:name w:val="[Einf. Abs.]"/>
    <w:basedOn w:val="Normal"/>
    <w:uiPriority w:val="99"/>
    <w:rsid w:val="002E43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fr-FR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8E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02D3"/>
    <w:rPr>
      <w:color w:val="605E5C"/>
      <w:shd w:val="clear" w:color="auto" w:fill="E1DFDD"/>
    </w:rPr>
  </w:style>
  <w:style w:type="character" w:customStyle="1" w:styleId="ng-star-inserted">
    <w:name w:val="ng-star-inserted"/>
    <w:basedOn w:val="DefaultParagraphFont"/>
    <w:rsid w:val="0089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btox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0F409E17AF645A1F24F63D5237676" ma:contentTypeVersion="6" ma:contentTypeDescription="Create a new document." ma:contentTypeScope="" ma:versionID="57f7ef97b3c3966048a7a14b04045c72">
  <xsd:schema xmlns:xsd="http://www.w3.org/2001/XMLSchema" xmlns:xs="http://www.w3.org/2001/XMLSchema" xmlns:p="http://schemas.microsoft.com/office/2006/metadata/properties" xmlns:ns3="2430be2a-d21d-4693-900c-b6cbe87922b4" targetNamespace="http://schemas.microsoft.com/office/2006/metadata/properties" ma:root="true" ma:fieldsID="3aee33d937bae763a851043f88988495" ns3:_="">
    <xsd:import namespace="2430be2a-d21d-4693-900c-b6cbe8792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be2a-d21d-4693-900c-b6cbe8792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F911F-BCE2-4A0E-AFB7-030696F0A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16568-B2E8-4D8C-AFBA-828F64E7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be2a-d21d-4693-900c-b6cbe8792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90636-E27F-4C3C-88D5-E85E1DF02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95F44-6D25-4A64-8D94-3CDDD193B3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30be2a-d21d-4693-900c-b6cbe87922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LabTox SA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Gueniat</dc:creator>
  <cp:lastModifiedBy>Matile, Frederic (Nidau)</cp:lastModifiedBy>
  <cp:revision>11</cp:revision>
  <cp:lastPrinted>2024-05-07T09:17:00Z</cp:lastPrinted>
  <dcterms:created xsi:type="dcterms:W3CDTF">2021-10-07T12:51:00Z</dcterms:created>
  <dcterms:modified xsi:type="dcterms:W3CDTF">2024-05-07T09:17:00Z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0x010100CA50F409E17AF645A1F24F63D5237676</vt:lpwstr>
  </property>
</Properties>
</file>